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D8" w:rsidRPr="001B350B" w:rsidRDefault="00185FD8" w:rsidP="00185FD8">
      <w:pPr>
        <w:spacing w:after="0" w:line="240" w:lineRule="auto"/>
        <w:jc w:val="both"/>
        <w:rPr>
          <w:rFonts w:ascii="Times New Roman" w:eastAsia="Times New Roman" w:hAnsi="Times New Roman" w:cs="Times New Roman"/>
          <w:sz w:val="24"/>
          <w:szCs w:val="24"/>
          <w:lang w:eastAsia="ru-RU"/>
        </w:rPr>
      </w:pPr>
      <w:r w:rsidRPr="001B350B">
        <w:rPr>
          <w:rFonts w:ascii="Times New Roman" w:eastAsia="Times New Roman" w:hAnsi="Times New Roman" w:cs="Times New Roman"/>
          <w:b/>
          <w:bCs/>
          <w:sz w:val="24"/>
          <w:szCs w:val="24"/>
          <w:lang w:eastAsia="ru-RU"/>
        </w:rPr>
        <w:t>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w:t>
      </w:r>
      <w:r w:rsidRPr="001B350B">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185FD8" w:rsidRPr="001B350B" w:rsidTr="00185FD8">
        <w:tc>
          <w:tcPr>
            <w:tcW w:w="510" w:type="dxa"/>
            <w:tcMar>
              <w:top w:w="0" w:type="dxa"/>
              <w:left w:w="180" w:type="dxa"/>
              <w:bottom w:w="0" w:type="dxa"/>
              <w:right w:w="150" w:type="dxa"/>
            </w:tcMar>
            <w:hideMark/>
          </w:tcPr>
          <w:p w:rsidR="00185FD8" w:rsidRPr="001B350B" w:rsidRDefault="00185FD8" w:rsidP="00B65E62">
            <w:pPr>
              <w:spacing w:after="0" w:line="240" w:lineRule="auto"/>
              <w:rPr>
                <w:rFonts w:ascii="Times New Roman" w:eastAsia="Times New Roman" w:hAnsi="Times New Roman" w:cs="Times New Roman"/>
                <w:sz w:val="21"/>
                <w:szCs w:val="21"/>
                <w:lang w:eastAsia="ru-RU"/>
              </w:rPr>
            </w:pPr>
            <w:r w:rsidRPr="001B350B">
              <w:rPr>
                <w:noProof/>
                <w:lang w:eastAsia="ru-RU"/>
              </w:rPr>
              <w:drawing>
                <wp:inline distT="0" distB="0" distL="0" distR="0" wp14:anchorId="2BED0F0F" wp14:editId="406775A9">
                  <wp:extent cx="114300" cy="142875"/>
                  <wp:effectExtent l="0" t="0" r="0" b="9525"/>
                  <wp:docPr id="11" name="Рисунок 11" descr="C:\Users\Firsova.O.V\AppData\Local\Microsoft\Windows\INetCache\Content.MSO\69B00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irsova.O.V\AppData\Local\Microsoft\Windows\INetCache\Content.MSO\69B001D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423B74" w:rsidRDefault="00423B74" w:rsidP="00B65E62">
            <w:pPr>
              <w:spacing w:after="0" w:line="240" w:lineRule="auto"/>
              <w:rPr>
                <w:rFonts w:ascii="Times New Roman" w:hAnsi="Times New Roman" w:cs="Times New Roman"/>
                <w:sz w:val="24"/>
                <w:szCs w:val="24"/>
              </w:rPr>
            </w:pPr>
          </w:p>
          <w:p w:rsidR="00185FD8" w:rsidRDefault="00423B74" w:rsidP="00B65E62">
            <w:pPr>
              <w:spacing w:after="0" w:line="240" w:lineRule="auto"/>
              <w:rPr>
                <w:rFonts w:ascii="Times New Roman" w:hAnsi="Times New Roman" w:cs="Times New Roman"/>
                <w:sz w:val="24"/>
                <w:szCs w:val="24"/>
              </w:rPr>
            </w:pPr>
            <w:r w:rsidRPr="007760FD">
              <w:rPr>
                <w:rFonts w:ascii="Times New Roman" w:hAnsi="Times New Roman" w:cs="Times New Roman"/>
                <w:sz w:val="24"/>
                <w:szCs w:val="24"/>
              </w:rPr>
              <w:t>Разъясняет заместитель прокурора Дмитриевского района О.В. Фирсова</w:t>
            </w:r>
          </w:p>
          <w:p w:rsidR="00423B74" w:rsidRPr="001B350B" w:rsidRDefault="00423B74" w:rsidP="00B65E62">
            <w:pPr>
              <w:spacing w:after="0" w:line="240" w:lineRule="auto"/>
              <w:rPr>
                <w:rFonts w:ascii="Times New Roman" w:eastAsia="Times New Roman" w:hAnsi="Times New Roman" w:cs="Times New Roman"/>
                <w:sz w:val="24"/>
                <w:szCs w:val="24"/>
                <w:lang w:eastAsia="ru-RU"/>
              </w:rPr>
            </w:pPr>
          </w:p>
        </w:tc>
      </w:tr>
    </w:tbl>
    <w:p w:rsidR="00185FD8" w:rsidRPr="00423B74" w:rsidRDefault="00185FD8" w:rsidP="00185FD8">
      <w:pPr>
        <w:spacing w:after="0" w:line="240" w:lineRule="auto"/>
        <w:ind w:firstLine="708"/>
        <w:jc w:val="both"/>
        <w:rPr>
          <w:rFonts w:ascii="Times New Roman" w:eastAsia="Times New Roman" w:hAnsi="Times New Roman" w:cs="Times New Roman"/>
          <w:sz w:val="24"/>
          <w:szCs w:val="24"/>
          <w:lang w:eastAsia="ru-RU"/>
        </w:rPr>
      </w:pPr>
      <w:r w:rsidRPr="00423B74">
        <w:rPr>
          <w:rFonts w:ascii="Times New Roman" w:eastAsia="Times New Roman" w:hAnsi="Times New Roman" w:cs="Times New Roman"/>
          <w:sz w:val="24"/>
          <w:szCs w:val="24"/>
          <w:lang w:eastAsia="ru-RU"/>
        </w:rPr>
        <w:t>Федеральны</w:t>
      </w:r>
      <w:r w:rsidRPr="00423B74">
        <w:rPr>
          <w:rFonts w:ascii="Times New Roman" w:eastAsia="Times New Roman" w:hAnsi="Times New Roman" w:cs="Times New Roman"/>
          <w:sz w:val="24"/>
          <w:szCs w:val="24"/>
          <w:lang w:eastAsia="ru-RU"/>
        </w:rPr>
        <w:t>м</w:t>
      </w:r>
      <w:r w:rsidRPr="00423B74">
        <w:rPr>
          <w:rFonts w:ascii="Times New Roman" w:eastAsia="Times New Roman" w:hAnsi="Times New Roman" w:cs="Times New Roman"/>
          <w:sz w:val="24"/>
          <w:szCs w:val="24"/>
          <w:lang w:eastAsia="ru-RU"/>
        </w:rPr>
        <w:t xml:space="preserve"> закон</w:t>
      </w:r>
      <w:r w:rsidRPr="00423B74">
        <w:rPr>
          <w:rFonts w:ascii="Times New Roman" w:eastAsia="Times New Roman" w:hAnsi="Times New Roman" w:cs="Times New Roman"/>
          <w:sz w:val="24"/>
          <w:szCs w:val="24"/>
          <w:lang w:eastAsia="ru-RU"/>
        </w:rPr>
        <w:t>ом</w:t>
      </w:r>
      <w:r w:rsidRPr="00423B74">
        <w:rPr>
          <w:rFonts w:ascii="Times New Roman" w:eastAsia="Times New Roman" w:hAnsi="Times New Roman" w:cs="Times New Roman"/>
          <w:sz w:val="24"/>
          <w:szCs w:val="24"/>
          <w:lang w:eastAsia="ru-RU"/>
        </w:rPr>
        <w:t xml:space="preserve"> от 04.11.2022 N 421-ФЗ</w:t>
      </w:r>
      <w:r w:rsidRPr="00423B74">
        <w:rPr>
          <w:rFonts w:ascii="Times New Roman" w:eastAsia="Times New Roman" w:hAnsi="Times New Roman" w:cs="Times New Roman"/>
          <w:sz w:val="24"/>
          <w:szCs w:val="24"/>
          <w:lang w:eastAsia="ru-RU"/>
        </w:rPr>
        <w:t xml:space="preserve"> внесены</w:t>
      </w:r>
      <w:r w:rsidRPr="00423B74">
        <w:rPr>
          <w:rFonts w:ascii="Times New Roman" w:eastAsia="Times New Roman" w:hAnsi="Times New Roman" w:cs="Times New Roman"/>
          <w:sz w:val="24"/>
          <w:szCs w:val="24"/>
          <w:lang w:eastAsia="ru-RU"/>
        </w:rPr>
        <w:t xml:space="preserve"> изменени</w:t>
      </w:r>
      <w:r w:rsidRPr="00423B74">
        <w:rPr>
          <w:rFonts w:ascii="Times New Roman" w:eastAsia="Times New Roman" w:hAnsi="Times New Roman" w:cs="Times New Roman"/>
          <w:sz w:val="24"/>
          <w:szCs w:val="24"/>
          <w:lang w:eastAsia="ru-RU"/>
        </w:rPr>
        <w:t>я</w:t>
      </w:r>
      <w:r w:rsidRPr="00423B74">
        <w:rPr>
          <w:rFonts w:ascii="Times New Roman" w:eastAsia="Times New Roman" w:hAnsi="Times New Roman" w:cs="Times New Roman"/>
          <w:sz w:val="24"/>
          <w:szCs w:val="24"/>
          <w:lang w:eastAsia="ru-RU"/>
        </w:rPr>
        <w:t xml:space="preserve"> в Федеральный закон "О мобилизационной подготовке и мобилизации в Российской Федерации"</w:t>
      </w:r>
      <w:r w:rsidRPr="00423B74">
        <w:rPr>
          <w:rFonts w:ascii="Times New Roman" w:eastAsia="Times New Roman" w:hAnsi="Times New Roman" w:cs="Times New Roman"/>
          <w:sz w:val="24"/>
          <w:szCs w:val="24"/>
          <w:lang w:eastAsia="ru-RU"/>
        </w:rPr>
        <w:t>.</w:t>
      </w:r>
      <w:r w:rsidRPr="00423B74">
        <w:rPr>
          <w:rFonts w:ascii="Times New Roman" w:eastAsia="Times New Roman" w:hAnsi="Times New Roman" w:cs="Times New Roman"/>
          <w:sz w:val="24"/>
          <w:szCs w:val="24"/>
          <w:lang w:eastAsia="ru-RU"/>
        </w:rPr>
        <w:t xml:space="preserve"> </w:t>
      </w:r>
    </w:p>
    <w:p w:rsidR="00185FD8" w:rsidRPr="00185FD8" w:rsidRDefault="00185FD8" w:rsidP="00185FD8">
      <w:pPr>
        <w:spacing w:after="0" w:line="240" w:lineRule="auto"/>
        <w:ind w:firstLine="540"/>
        <w:jc w:val="both"/>
        <w:rPr>
          <w:rFonts w:ascii="Times New Roman" w:eastAsia="Times New Roman" w:hAnsi="Times New Roman" w:cs="Times New Roman"/>
          <w:sz w:val="24"/>
          <w:szCs w:val="24"/>
          <w:lang w:eastAsia="ru-RU"/>
        </w:rPr>
      </w:pPr>
      <w:r w:rsidRPr="00185FD8">
        <w:rPr>
          <w:rFonts w:ascii="Times New Roman" w:eastAsia="Times New Roman" w:hAnsi="Times New Roman" w:cs="Times New Roman"/>
          <w:sz w:val="24"/>
          <w:szCs w:val="24"/>
          <w:lang w:eastAsia="ru-RU"/>
        </w:rPr>
        <w:t xml:space="preserve">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статьями 205 - 205.5, 206, 208, 211, 220, 221, 275, 275.1, 276 - 280, 282.1 - 282.3, 360, 361 Уголовного кодекса Российской Федерации. </w:t>
      </w:r>
    </w:p>
    <w:p w:rsidR="00185FD8" w:rsidRPr="00423B74" w:rsidRDefault="00185FD8" w:rsidP="00185FD8">
      <w:pPr>
        <w:spacing w:after="0" w:line="240" w:lineRule="auto"/>
        <w:ind w:firstLine="540"/>
        <w:jc w:val="both"/>
        <w:rPr>
          <w:rFonts w:ascii="Times New Roman" w:eastAsia="Times New Roman" w:hAnsi="Times New Roman" w:cs="Times New Roman"/>
          <w:sz w:val="24"/>
          <w:szCs w:val="24"/>
          <w:lang w:eastAsia="ru-RU"/>
        </w:rPr>
      </w:pPr>
      <w:r w:rsidRPr="00423B74">
        <w:rPr>
          <w:rFonts w:ascii="Times New Roman" w:eastAsia="Times New Roman" w:hAnsi="Times New Roman" w:cs="Times New Roman"/>
          <w:sz w:val="24"/>
          <w:szCs w:val="24"/>
          <w:lang w:eastAsia="ru-RU"/>
        </w:rPr>
        <w:t xml:space="preserve">Также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rsidR="00185FD8" w:rsidRPr="00423B74" w:rsidRDefault="00185FD8" w:rsidP="00423B74">
      <w:pPr>
        <w:spacing w:after="0" w:line="240" w:lineRule="auto"/>
        <w:ind w:firstLine="540"/>
        <w:jc w:val="both"/>
        <w:rPr>
          <w:rFonts w:ascii="Times New Roman" w:eastAsia="Times New Roman" w:hAnsi="Times New Roman" w:cs="Times New Roman"/>
          <w:sz w:val="24"/>
          <w:szCs w:val="24"/>
          <w:lang w:eastAsia="ru-RU"/>
        </w:rPr>
      </w:pPr>
      <w:r w:rsidRPr="00423B74">
        <w:rPr>
          <w:rFonts w:ascii="Times New Roman" w:eastAsia="Times New Roman" w:hAnsi="Times New Roman" w:cs="Times New Roman"/>
          <w:sz w:val="24"/>
          <w:szCs w:val="24"/>
          <w:lang w:eastAsia="ru-RU"/>
        </w:rP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 </w:t>
      </w:r>
    </w:p>
    <w:p w:rsidR="004841F5" w:rsidRPr="00423B74" w:rsidRDefault="00423B74">
      <w:pPr>
        <w:rPr>
          <w:rFonts w:ascii="Times New Roman" w:hAnsi="Times New Roman" w:cs="Times New Roman"/>
        </w:rPr>
      </w:pPr>
      <w:r w:rsidRPr="00423B74">
        <w:rPr>
          <w:rFonts w:ascii="Times New Roman" w:hAnsi="Times New Roman" w:cs="Times New Roman"/>
        </w:rPr>
        <w:tab/>
        <w:t>Указанный Федеральный закон вступил в силу с 15.11.2022</w:t>
      </w:r>
      <w:r>
        <w:rPr>
          <w:rFonts w:ascii="Times New Roman" w:hAnsi="Times New Roman" w:cs="Times New Roman"/>
        </w:rPr>
        <w:t>.</w:t>
      </w:r>
      <w:bookmarkStart w:id="0" w:name="_GoBack"/>
      <w:bookmarkEnd w:id="0"/>
    </w:p>
    <w:sectPr w:rsidR="004841F5" w:rsidRPr="00423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D8"/>
    <w:rsid w:val="00185FD8"/>
    <w:rsid w:val="00423B74"/>
    <w:rsid w:val="0048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2E29"/>
  <w15:chartTrackingRefBased/>
  <w15:docId w15:val="{72B33F80-92F0-4937-8775-23D8B04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Ольга Владимировна</dc:creator>
  <cp:keywords/>
  <dc:description/>
  <cp:lastModifiedBy>Фирсова Ольга Владимировна</cp:lastModifiedBy>
  <cp:revision>1</cp:revision>
  <dcterms:created xsi:type="dcterms:W3CDTF">2022-12-26T09:30:00Z</dcterms:created>
  <dcterms:modified xsi:type="dcterms:W3CDTF">2022-12-26T09:37:00Z</dcterms:modified>
</cp:coreProperties>
</file>